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9" w:rsidRDefault="00642639" w:rsidP="00642639">
      <w:pPr>
        <w:spacing w:after="120"/>
        <w:jc w:val="center"/>
        <w:rPr>
          <w:b/>
        </w:rPr>
      </w:pPr>
      <w:r>
        <w:rPr>
          <w:b/>
          <w:sz w:val="28"/>
          <w:szCs w:val="28"/>
        </w:rPr>
        <w:t>HOMELIE 03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DIMANCHE DU TO, ANNEE A</w:t>
      </w:r>
    </w:p>
    <w:p w:rsidR="00642639" w:rsidRDefault="00642639" w:rsidP="00642639">
      <w:pPr>
        <w:spacing w:after="120"/>
        <w:jc w:val="center"/>
        <w:rPr>
          <w:b/>
        </w:rPr>
      </w:pPr>
      <w:r>
        <w:rPr>
          <w:b/>
        </w:rPr>
        <w:t xml:space="preserve">Notre Dame de Victoire / Sacré-Cœur de </w:t>
      </w:r>
      <w:proofErr w:type="spellStart"/>
      <w:r>
        <w:rPr>
          <w:b/>
        </w:rPr>
        <w:t>Moustoir</w:t>
      </w:r>
      <w:proofErr w:type="spellEnd"/>
      <w:r>
        <w:rPr>
          <w:b/>
        </w:rPr>
        <w:t xml:space="preserve"> par le P. Romaric</w:t>
      </w:r>
    </w:p>
    <w:p w:rsidR="007D2354" w:rsidRDefault="00892FE7" w:rsidP="003F3381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« </w:t>
      </w:r>
      <w:r w:rsidRPr="00892FE7">
        <w:rPr>
          <w:i/>
          <w:sz w:val="24"/>
          <w:szCs w:val="24"/>
        </w:rPr>
        <w:t>Convertissez-vous, car le royaume des cieux est tout proche</w:t>
      </w:r>
      <w:r>
        <w:rPr>
          <w:sz w:val="24"/>
          <w:szCs w:val="24"/>
        </w:rPr>
        <w:t> » : tel est loin d’être une injonction, l’appel que le Christ</w:t>
      </w:r>
      <w:r w:rsidR="0085731B">
        <w:rPr>
          <w:sz w:val="24"/>
          <w:szCs w:val="24"/>
        </w:rPr>
        <w:t>, à l’aube de sa mission évangélique</w:t>
      </w:r>
      <w:r>
        <w:rPr>
          <w:sz w:val="24"/>
          <w:szCs w:val="24"/>
        </w:rPr>
        <w:t xml:space="preserve"> nous </w:t>
      </w:r>
      <w:r w:rsidR="00CA4C87">
        <w:rPr>
          <w:sz w:val="24"/>
          <w:szCs w:val="24"/>
        </w:rPr>
        <w:t>lance</w:t>
      </w:r>
      <w:r>
        <w:rPr>
          <w:sz w:val="24"/>
          <w:szCs w:val="24"/>
        </w:rPr>
        <w:t xml:space="preserve"> en ce troisième dimanche du temps ordinaire</w:t>
      </w:r>
      <w:r w:rsidR="009C6F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6F5D">
        <w:rPr>
          <w:sz w:val="24"/>
          <w:szCs w:val="24"/>
        </w:rPr>
        <w:t xml:space="preserve">Cet </w:t>
      </w:r>
      <w:r w:rsidRPr="00DE7391">
        <w:rPr>
          <w:sz w:val="24"/>
          <w:szCs w:val="24"/>
        </w:rPr>
        <w:t xml:space="preserve">appel </w:t>
      </w:r>
      <w:r w:rsidRPr="00383BB5">
        <w:rPr>
          <w:sz w:val="24"/>
          <w:szCs w:val="24"/>
        </w:rPr>
        <w:t>qui</w:t>
      </w:r>
      <w:r w:rsidR="00DE7391" w:rsidRPr="00383BB5">
        <w:rPr>
          <w:sz w:val="24"/>
          <w:szCs w:val="24"/>
        </w:rPr>
        <w:t xml:space="preserve"> résonne</w:t>
      </w:r>
      <w:r w:rsidR="00DE7391" w:rsidRPr="00664AA5">
        <w:rPr>
          <w:sz w:val="24"/>
          <w:szCs w:val="24"/>
        </w:rPr>
        <w:t xml:space="preserve"> et se renouvelle dans les tréfonds de nos cœurs</w:t>
      </w:r>
      <w:r w:rsidR="00DE7391">
        <w:rPr>
          <w:sz w:val="24"/>
          <w:szCs w:val="24"/>
        </w:rPr>
        <w:t xml:space="preserve">, </w:t>
      </w:r>
      <w:r w:rsidR="0015472D" w:rsidRPr="00DE7391">
        <w:rPr>
          <w:sz w:val="24"/>
          <w:szCs w:val="24"/>
        </w:rPr>
        <w:t xml:space="preserve">garde toujours son sens, sa pertinence et son </w:t>
      </w:r>
      <w:r w:rsidR="0015472D" w:rsidRPr="00383BB5">
        <w:rPr>
          <w:sz w:val="24"/>
          <w:szCs w:val="24"/>
        </w:rPr>
        <w:t xml:space="preserve">fondement. </w:t>
      </w:r>
      <w:r w:rsidR="00DE7391" w:rsidRPr="00383BB5">
        <w:rPr>
          <w:sz w:val="24"/>
          <w:szCs w:val="24"/>
        </w:rPr>
        <w:t xml:space="preserve">Et pour cause ! </w:t>
      </w:r>
      <w:r w:rsidR="00F70F87" w:rsidRPr="00383BB5">
        <w:rPr>
          <w:sz w:val="24"/>
          <w:szCs w:val="24"/>
        </w:rPr>
        <w:t>Nombre</w:t>
      </w:r>
      <w:r w:rsidR="00F70F87">
        <w:rPr>
          <w:sz w:val="24"/>
          <w:szCs w:val="24"/>
        </w:rPr>
        <w:t xml:space="preserve"> de fidèles, considérant tous les efforts accomplis pour s’inscrire autant que faire se peut dans la droite ligne de l’Evangile, </w:t>
      </w:r>
      <w:r w:rsidR="00CA4C87">
        <w:rPr>
          <w:sz w:val="24"/>
          <w:szCs w:val="24"/>
        </w:rPr>
        <w:t xml:space="preserve">ne consentent guère </w:t>
      </w:r>
      <w:r w:rsidR="00E8539D">
        <w:rPr>
          <w:sz w:val="24"/>
          <w:szCs w:val="24"/>
        </w:rPr>
        <w:t>que la conversion demeure une nécessité pour eux</w:t>
      </w:r>
      <w:r w:rsidR="00F70F87">
        <w:rPr>
          <w:sz w:val="24"/>
          <w:szCs w:val="24"/>
        </w:rPr>
        <w:t xml:space="preserve">. </w:t>
      </w:r>
      <w:r w:rsidR="00664AA5">
        <w:rPr>
          <w:sz w:val="24"/>
          <w:szCs w:val="24"/>
        </w:rPr>
        <w:t xml:space="preserve">Face à cette perspective, il convient de signifier </w:t>
      </w:r>
      <w:r w:rsidR="00BB5BA0">
        <w:rPr>
          <w:sz w:val="24"/>
          <w:szCs w:val="24"/>
        </w:rPr>
        <w:t xml:space="preserve">que tous, autant que nous sommes, tant que nous </w:t>
      </w:r>
      <w:r w:rsidR="0085731B">
        <w:rPr>
          <w:sz w:val="24"/>
          <w:szCs w:val="24"/>
        </w:rPr>
        <w:t xml:space="preserve">effectuons encore ce pèlerinage qu’est notre existence </w:t>
      </w:r>
      <w:r w:rsidR="00BB5BA0">
        <w:rPr>
          <w:sz w:val="24"/>
          <w:szCs w:val="24"/>
        </w:rPr>
        <w:t xml:space="preserve">sur cette terre, nous </w:t>
      </w:r>
      <w:r w:rsidR="00A101D0">
        <w:rPr>
          <w:sz w:val="24"/>
          <w:szCs w:val="24"/>
        </w:rPr>
        <w:t>sommes appelés à nous convertir</w:t>
      </w:r>
      <w:r w:rsidR="00BB5BA0">
        <w:rPr>
          <w:sz w:val="24"/>
          <w:szCs w:val="24"/>
        </w:rPr>
        <w:t xml:space="preserve">. Car l’homme, le chrétien </w:t>
      </w:r>
      <w:r w:rsidR="00E8539D">
        <w:rPr>
          <w:sz w:val="24"/>
          <w:szCs w:val="24"/>
        </w:rPr>
        <w:t>dont la vie ne requiert plus</w:t>
      </w:r>
      <w:r w:rsidR="00BB5BA0">
        <w:rPr>
          <w:sz w:val="24"/>
          <w:szCs w:val="24"/>
        </w:rPr>
        <w:t xml:space="preserve"> de conversion, est un chrétien parfait. </w:t>
      </w:r>
      <w:r w:rsidR="00DD1B82">
        <w:rPr>
          <w:sz w:val="24"/>
          <w:szCs w:val="24"/>
        </w:rPr>
        <w:t>Et</w:t>
      </w:r>
      <w:r w:rsidR="00BB5BA0">
        <w:rPr>
          <w:sz w:val="24"/>
          <w:szCs w:val="24"/>
        </w:rPr>
        <w:t xml:space="preserve"> qui donc est parfait en ce monde ? </w:t>
      </w:r>
      <w:r w:rsidR="00DD1B82">
        <w:rPr>
          <w:sz w:val="24"/>
          <w:szCs w:val="24"/>
        </w:rPr>
        <w:t xml:space="preserve">Personne. Qu’est-ce qu’alors la conversion ? </w:t>
      </w:r>
    </w:p>
    <w:p w:rsidR="004D62CE" w:rsidRDefault="0085731B" w:rsidP="003F3381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voudrais aborder cette épineuse question de la conversion sous deux angles. </w:t>
      </w:r>
    </w:p>
    <w:p w:rsidR="00DD1B82" w:rsidRDefault="0085731B" w:rsidP="003F3381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Ainsi</w:t>
      </w:r>
      <w:r w:rsidR="00E8539D">
        <w:rPr>
          <w:sz w:val="24"/>
          <w:szCs w:val="24"/>
        </w:rPr>
        <w:t xml:space="preserve">, </w:t>
      </w:r>
      <w:r w:rsidR="00DD1B82">
        <w:rPr>
          <w:sz w:val="24"/>
          <w:szCs w:val="24"/>
        </w:rPr>
        <w:t xml:space="preserve">la conversion </w:t>
      </w:r>
      <w:r w:rsidR="00790FB0">
        <w:rPr>
          <w:sz w:val="24"/>
          <w:szCs w:val="24"/>
        </w:rPr>
        <w:t xml:space="preserve">s’entend </w:t>
      </w:r>
      <w:r>
        <w:rPr>
          <w:sz w:val="24"/>
          <w:szCs w:val="24"/>
        </w:rPr>
        <w:t xml:space="preserve">avant tout </w:t>
      </w:r>
      <w:r w:rsidR="00790FB0">
        <w:rPr>
          <w:sz w:val="24"/>
          <w:szCs w:val="24"/>
        </w:rPr>
        <w:t>comme un changement de cœur, de mentalité, un renoncement à un mode de vie pour un autre, l’abandon d’</w:t>
      </w:r>
      <w:r w:rsidR="006001C0">
        <w:rPr>
          <w:sz w:val="24"/>
          <w:szCs w:val="24"/>
        </w:rPr>
        <w:t xml:space="preserve">un caractère qui ne soit pas </w:t>
      </w:r>
      <w:r w:rsidR="00790FB0">
        <w:rPr>
          <w:sz w:val="24"/>
          <w:szCs w:val="24"/>
        </w:rPr>
        <w:t xml:space="preserve">en adéquation avec l’évangile pour un autre </w:t>
      </w:r>
      <w:r w:rsidR="006001C0">
        <w:rPr>
          <w:sz w:val="24"/>
          <w:szCs w:val="24"/>
        </w:rPr>
        <w:t>qui le soit</w:t>
      </w:r>
      <w:r w:rsidR="00790FB0">
        <w:rPr>
          <w:sz w:val="24"/>
          <w:szCs w:val="24"/>
        </w:rPr>
        <w:t xml:space="preserve">. </w:t>
      </w:r>
      <w:r w:rsidR="00800597">
        <w:rPr>
          <w:sz w:val="24"/>
          <w:szCs w:val="24"/>
        </w:rPr>
        <w:t>Se convertir</w:t>
      </w:r>
      <w:r w:rsidR="00A059CF">
        <w:rPr>
          <w:sz w:val="24"/>
          <w:szCs w:val="24"/>
        </w:rPr>
        <w:t xml:space="preserve">, c’est </w:t>
      </w:r>
      <w:r w:rsidR="00A059CF" w:rsidRPr="00A059CF">
        <w:rPr>
          <w:sz w:val="24"/>
          <w:szCs w:val="24"/>
        </w:rPr>
        <w:t xml:space="preserve">chercher Dieu, aller </w:t>
      </w:r>
      <w:r w:rsidR="006001C0">
        <w:rPr>
          <w:sz w:val="24"/>
          <w:szCs w:val="24"/>
        </w:rPr>
        <w:t>à</w:t>
      </w:r>
      <w:r w:rsidR="00A059CF" w:rsidRPr="00A059CF">
        <w:rPr>
          <w:sz w:val="24"/>
          <w:szCs w:val="24"/>
        </w:rPr>
        <w:t xml:space="preserve"> Dieu</w:t>
      </w:r>
      <w:r w:rsidR="00A059CF">
        <w:rPr>
          <w:sz w:val="24"/>
          <w:szCs w:val="24"/>
        </w:rPr>
        <w:t xml:space="preserve"> avec amour, ag</w:t>
      </w:r>
      <w:r w:rsidR="00800597">
        <w:rPr>
          <w:sz w:val="24"/>
          <w:szCs w:val="24"/>
        </w:rPr>
        <w:t>ir</w:t>
      </w:r>
      <w:r w:rsidR="00A059CF">
        <w:rPr>
          <w:sz w:val="24"/>
          <w:szCs w:val="24"/>
        </w:rPr>
        <w:t xml:space="preserve"> en tout par amour. </w:t>
      </w:r>
      <w:r w:rsidR="00A059CF" w:rsidRPr="00C22A0C">
        <w:rPr>
          <w:sz w:val="24"/>
          <w:szCs w:val="24"/>
        </w:rPr>
        <w:t xml:space="preserve">Si ma conversion ne me tourne pas vers Dieu, si ma conversion ne me rapproche pas davantage de Dieu, alors elle n’en est pas une. </w:t>
      </w:r>
    </w:p>
    <w:p w:rsidR="00A059CF" w:rsidRDefault="00800597" w:rsidP="003F3381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ailleurs, la conversion se conçoit comme une amélioration de </w:t>
      </w:r>
      <w:r w:rsidR="00A059CF">
        <w:rPr>
          <w:sz w:val="24"/>
          <w:szCs w:val="24"/>
        </w:rPr>
        <w:t>sa relation à Dieu</w:t>
      </w:r>
      <w:r w:rsidR="00BD56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</w:t>
      </w:r>
      <w:r w:rsidR="00BD5672">
        <w:rPr>
          <w:sz w:val="24"/>
          <w:szCs w:val="24"/>
        </w:rPr>
        <w:t xml:space="preserve">l’effort </w:t>
      </w:r>
      <w:r w:rsidR="00E8539D">
        <w:rPr>
          <w:sz w:val="24"/>
          <w:szCs w:val="24"/>
        </w:rPr>
        <w:t xml:space="preserve">qu’on s’évertue à </w:t>
      </w:r>
      <w:r w:rsidR="00E8539D">
        <w:rPr>
          <w:sz w:val="24"/>
          <w:szCs w:val="24"/>
        </w:rPr>
        <w:lastRenderedPageBreak/>
        <w:t>réaliser</w:t>
      </w:r>
      <w:r w:rsidR="00BD5672">
        <w:rPr>
          <w:sz w:val="24"/>
          <w:szCs w:val="24"/>
        </w:rPr>
        <w:t xml:space="preserve"> habituellement. </w:t>
      </w:r>
      <w:r>
        <w:rPr>
          <w:sz w:val="24"/>
          <w:szCs w:val="24"/>
        </w:rPr>
        <w:t>Se convertir, c</w:t>
      </w:r>
      <w:r w:rsidR="00BD5672">
        <w:rPr>
          <w:sz w:val="24"/>
          <w:szCs w:val="24"/>
        </w:rPr>
        <w:t xml:space="preserve">’est </w:t>
      </w:r>
      <w:r>
        <w:rPr>
          <w:sz w:val="24"/>
          <w:szCs w:val="24"/>
        </w:rPr>
        <w:t>alors progresser dans le bien qu</w:t>
      </w:r>
      <w:r w:rsidR="00BD5672">
        <w:rPr>
          <w:sz w:val="24"/>
          <w:szCs w:val="24"/>
        </w:rPr>
        <w:t>’</w:t>
      </w:r>
      <w:r>
        <w:rPr>
          <w:sz w:val="24"/>
          <w:szCs w:val="24"/>
        </w:rPr>
        <w:t xml:space="preserve">on </w:t>
      </w:r>
      <w:r w:rsidR="00BD5672">
        <w:rPr>
          <w:sz w:val="24"/>
          <w:szCs w:val="24"/>
        </w:rPr>
        <w:t>accomplissai</w:t>
      </w:r>
      <w:r>
        <w:rPr>
          <w:sz w:val="24"/>
          <w:szCs w:val="24"/>
        </w:rPr>
        <w:t>t</w:t>
      </w:r>
      <w:r w:rsidR="00BD5672">
        <w:rPr>
          <w:sz w:val="24"/>
          <w:szCs w:val="24"/>
        </w:rPr>
        <w:t xml:space="preserve">, </w:t>
      </w:r>
      <w:r w:rsidR="00037100">
        <w:rPr>
          <w:sz w:val="24"/>
          <w:szCs w:val="24"/>
        </w:rPr>
        <w:t xml:space="preserve">c’est </w:t>
      </w:r>
      <w:r w:rsidR="00BD5672" w:rsidRPr="00BD5672">
        <w:rPr>
          <w:sz w:val="24"/>
          <w:szCs w:val="24"/>
        </w:rPr>
        <w:t>partager un peu plus, pardonner un peu plus</w:t>
      </w:r>
      <w:r w:rsidR="00BD5672">
        <w:rPr>
          <w:sz w:val="24"/>
          <w:szCs w:val="24"/>
        </w:rPr>
        <w:t>, vivre un peu plus d’humilité, de</w:t>
      </w:r>
      <w:r>
        <w:rPr>
          <w:sz w:val="24"/>
          <w:szCs w:val="24"/>
        </w:rPr>
        <w:t xml:space="preserve"> patience, de douceur, de bonté, d’amour </w:t>
      </w:r>
      <w:r w:rsidR="00BD5672">
        <w:rPr>
          <w:sz w:val="24"/>
          <w:szCs w:val="24"/>
        </w:rPr>
        <w:t xml:space="preserve">etc. Ici, Jésus nous convie </w:t>
      </w:r>
      <w:r w:rsidR="006D584F" w:rsidRPr="00641423">
        <w:rPr>
          <w:sz w:val="24"/>
          <w:szCs w:val="24"/>
        </w:rPr>
        <w:t xml:space="preserve">à </w:t>
      </w:r>
      <w:r w:rsidR="0085731B" w:rsidRPr="00641423">
        <w:rPr>
          <w:sz w:val="24"/>
          <w:szCs w:val="24"/>
        </w:rPr>
        <w:t>redoubler d’ardeur et d’effort</w:t>
      </w:r>
      <w:r w:rsidR="00BD5672" w:rsidRPr="00BD5672">
        <w:rPr>
          <w:sz w:val="24"/>
          <w:szCs w:val="24"/>
        </w:rPr>
        <w:t xml:space="preserve"> dans le bien, le vrai, le juste, le sacrifice, la générosité</w:t>
      </w:r>
      <w:r w:rsidR="00BD5672">
        <w:rPr>
          <w:sz w:val="24"/>
          <w:szCs w:val="24"/>
        </w:rPr>
        <w:t xml:space="preserve">. </w:t>
      </w:r>
    </w:p>
    <w:p w:rsidR="00C22A0C" w:rsidRDefault="00A24F06" w:rsidP="003F3381">
      <w:pPr>
        <w:spacing w:before="120" w:after="120"/>
        <w:ind w:firstLine="113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Chers </w:t>
      </w:r>
      <w:r w:rsidR="004410D0">
        <w:rPr>
          <w:sz w:val="24"/>
          <w:szCs w:val="24"/>
        </w:rPr>
        <w:t xml:space="preserve">frères et sœurs, </w:t>
      </w:r>
      <w:r w:rsidR="003376A8">
        <w:rPr>
          <w:sz w:val="24"/>
          <w:szCs w:val="24"/>
        </w:rPr>
        <w:t xml:space="preserve">nous nous situons </w:t>
      </w:r>
      <w:r>
        <w:rPr>
          <w:sz w:val="24"/>
          <w:szCs w:val="24"/>
        </w:rPr>
        <w:t xml:space="preserve">tous, </w:t>
      </w:r>
      <w:r w:rsidR="004410D0" w:rsidRPr="004410D0">
        <w:rPr>
          <w:sz w:val="24"/>
          <w:szCs w:val="24"/>
        </w:rPr>
        <w:t>à n’en point douter</w:t>
      </w:r>
      <w:r w:rsidR="004410D0">
        <w:rPr>
          <w:sz w:val="24"/>
          <w:szCs w:val="24"/>
        </w:rPr>
        <w:t>,</w:t>
      </w:r>
      <w:r w:rsidR="004410D0" w:rsidRPr="004410D0">
        <w:rPr>
          <w:sz w:val="24"/>
          <w:szCs w:val="24"/>
        </w:rPr>
        <w:t xml:space="preserve"> </w:t>
      </w:r>
      <w:r w:rsidR="003376A8">
        <w:rPr>
          <w:sz w:val="24"/>
          <w:szCs w:val="24"/>
        </w:rPr>
        <w:t xml:space="preserve">sous ces deux angles dans notre effort de conversion. Nous avons en effet, aussi bien à rompre avec </w:t>
      </w:r>
      <w:r w:rsidR="00E8539D">
        <w:rPr>
          <w:sz w:val="24"/>
          <w:szCs w:val="24"/>
        </w:rPr>
        <w:t xml:space="preserve">des </w:t>
      </w:r>
      <w:r w:rsidR="003376A8">
        <w:rPr>
          <w:sz w:val="24"/>
          <w:szCs w:val="24"/>
        </w:rPr>
        <w:t>conduites qu</w:t>
      </w:r>
      <w:r w:rsidR="00641423">
        <w:rPr>
          <w:sz w:val="24"/>
          <w:szCs w:val="24"/>
        </w:rPr>
        <w:t>’à</w:t>
      </w:r>
      <w:r w:rsidR="003376A8">
        <w:rPr>
          <w:sz w:val="24"/>
          <w:szCs w:val="24"/>
        </w:rPr>
        <w:t xml:space="preserve"> </w:t>
      </w:r>
      <w:r w:rsidR="00E8539D">
        <w:rPr>
          <w:sz w:val="24"/>
          <w:szCs w:val="24"/>
        </w:rPr>
        <w:t xml:space="preserve">en </w:t>
      </w:r>
      <w:r w:rsidR="00641423">
        <w:rPr>
          <w:sz w:val="24"/>
          <w:szCs w:val="24"/>
        </w:rPr>
        <w:t>améliorer</w:t>
      </w:r>
      <w:r w:rsidR="003376A8">
        <w:rPr>
          <w:sz w:val="24"/>
          <w:szCs w:val="24"/>
        </w:rPr>
        <w:t xml:space="preserve">. </w:t>
      </w:r>
      <w:r w:rsidR="006D584F">
        <w:rPr>
          <w:sz w:val="24"/>
          <w:szCs w:val="24"/>
        </w:rPr>
        <w:t xml:space="preserve">Et si le Christ nous exhorte à la conversion à l’aube se son ministère public, c’est pour que nous puissions lui emboîter le pas, vivre comme lui. Là-dessus, il </w:t>
      </w:r>
      <w:r w:rsidR="00037100">
        <w:rPr>
          <w:sz w:val="24"/>
          <w:szCs w:val="24"/>
        </w:rPr>
        <w:t>importe</w:t>
      </w:r>
      <w:r w:rsidR="006D584F">
        <w:rPr>
          <w:sz w:val="24"/>
          <w:szCs w:val="24"/>
        </w:rPr>
        <w:t xml:space="preserve"> de </w:t>
      </w:r>
      <w:r w:rsidR="00037100">
        <w:rPr>
          <w:sz w:val="24"/>
          <w:szCs w:val="24"/>
        </w:rPr>
        <w:t>souligner</w:t>
      </w:r>
      <w:r w:rsidR="006D584F">
        <w:rPr>
          <w:sz w:val="24"/>
          <w:szCs w:val="24"/>
        </w:rPr>
        <w:t xml:space="preserve"> que la conversion </w:t>
      </w:r>
      <w:r w:rsidR="00383BB5">
        <w:rPr>
          <w:sz w:val="24"/>
          <w:szCs w:val="24"/>
        </w:rPr>
        <w:t>reste</w:t>
      </w:r>
      <w:r w:rsidR="006D584F">
        <w:rPr>
          <w:sz w:val="24"/>
          <w:szCs w:val="24"/>
        </w:rPr>
        <w:t xml:space="preserve"> </w:t>
      </w:r>
      <w:r w:rsidR="006D584F" w:rsidRPr="00A101D0">
        <w:rPr>
          <w:sz w:val="24"/>
          <w:szCs w:val="24"/>
        </w:rPr>
        <w:t>l’effet de la grâce</w:t>
      </w:r>
      <w:r w:rsidR="00E8539D">
        <w:rPr>
          <w:sz w:val="24"/>
          <w:szCs w:val="24"/>
        </w:rPr>
        <w:t xml:space="preserve"> et du coup,</w:t>
      </w:r>
      <w:r w:rsidR="006D584F">
        <w:rPr>
          <w:sz w:val="24"/>
          <w:szCs w:val="24"/>
        </w:rPr>
        <w:t xml:space="preserve"> </w:t>
      </w:r>
      <w:r w:rsidR="006D584F" w:rsidRPr="006D584F">
        <w:rPr>
          <w:sz w:val="24"/>
          <w:szCs w:val="24"/>
        </w:rPr>
        <w:t xml:space="preserve">ne </w:t>
      </w:r>
      <w:r w:rsidR="00E8539D">
        <w:rPr>
          <w:sz w:val="24"/>
          <w:szCs w:val="24"/>
        </w:rPr>
        <w:t>saurait</w:t>
      </w:r>
      <w:r w:rsidR="006D584F" w:rsidRPr="006D584F">
        <w:rPr>
          <w:sz w:val="24"/>
          <w:szCs w:val="24"/>
        </w:rPr>
        <w:t xml:space="preserve"> </w:t>
      </w:r>
      <w:r w:rsidR="006D584F">
        <w:rPr>
          <w:sz w:val="24"/>
          <w:szCs w:val="24"/>
        </w:rPr>
        <w:t>aucunement</w:t>
      </w:r>
      <w:r w:rsidR="006D584F" w:rsidRPr="006D584F">
        <w:rPr>
          <w:sz w:val="24"/>
          <w:szCs w:val="24"/>
        </w:rPr>
        <w:t xml:space="preserve"> viser un succès personnel. C’e</w:t>
      </w:r>
      <w:r w:rsidR="00E8539D">
        <w:rPr>
          <w:sz w:val="24"/>
          <w:szCs w:val="24"/>
        </w:rPr>
        <w:t xml:space="preserve">st dire que le chrétien est convié </w:t>
      </w:r>
      <w:r w:rsidR="006D584F">
        <w:rPr>
          <w:sz w:val="24"/>
          <w:szCs w:val="24"/>
        </w:rPr>
        <w:t xml:space="preserve">à </w:t>
      </w:r>
      <w:r w:rsidR="006D584F" w:rsidRPr="006D584F">
        <w:rPr>
          <w:rFonts w:cs="Times New Roman"/>
          <w:sz w:val="24"/>
          <w:szCs w:val="24"/>
        </w:rPr>
        <w:t xml:space="preserve">abandonner toute certitude humaine, </w:t>
      </w:r>
      <w:r w:rsidR="00E8539D">
        <w:rPr>
          <w:rFonts w:cs="Times New Roman"/>
          <w:sz w:val="24"/>
          <w:szCs w:val="24"/>
        </w:rPr>
        <w:t>pour</w:t>
      </w:r>
      <w:r w:rsidR="006D584F" w:rsidRPr="006D584F">
        <w:rPr>
          <w:rFonts w:cs="Times New Roman"/>
          <w:sz w:val="24"/>
          <w:szCs w:val="24"/>
        </w:rPr>
        <w:t xml:space="preserve"> se mettre avec simplicité et confiance à la suite du Seigneur </w:t>
      </w:r>
      <w:r w:rsidR="00E8539D">
        <w:rPr>
          <w:rFonts w:cs="Times New Roman"/>
          <w:sz w:val="24"/>
          <w:szCs w:val="24"/>
        </w:rPr>
        <w:t>afin qu’il</w:t>
      </w:r>
      <w:r w:rsidR="006D584F" w:rsidRPr="006D584F">
        <w:rPr>
          <w:rFonts w:cs="Times New Roman"/>
          <w:sz w:val="24"/>
          <w:szCs w:val="24"/>
        </w:rPr>
        <w:t xml:space="preserve"> devienne pour lui, l’unique nécessaire.</w:t>
      </w:r>
      <w:r w:rsidR="00700F87">
        <w:rPr>
          <w:rFonts w:cs="Times New Roman"/>
          <w:sz w:val="24"/>
          <w:szCs w:val="24"/>
        </w:rPr>
        <w:t xml:space="preserve"> Mais une telle entreprise requiert des moyens adéquats au nombre desquels </w:t>
      </w:r>
      <w:r w:rsidR="003746EB">
        <w:rPr>
          <w:rFonts w:cs="Times New Roman"/>
          <w:sz w:val="24"/>
          <w:szCs w:val="24"/>
        </w:rPr>
        <w:t xml:space="preserve">je voudrais souligner l’écoute de la Parole de Dieu. Suivre le Christ en effet, c’est écouter sa parole. </w:t>
      </w:r>
      <w:r w:rsidR="00E8539D">
        <w:rPr>
          <w:rFonts w:cs="Times New Roman"/>
          <w:sz w:val="24"/>
          <w:szCs w:val="24"/>
        </w:rPr>
        <w:t>Celle-ci</w:t>
      </w:r>
      <w:r w:rsidR="003746EB">
        <w:rPr>
          <w:rFonts w:cs="Times New Roman"/>
          <w:sz w:val="24"/>
          <w:szCs w:val="24"/>
        </w:rPr>
        <w:t xml:space="preserve"> nous est adressée à travers les Ecritures auxquelles je nous exhorte à </w:t>
      </w:r>
      <w:r w:rsidR="001A4399">
        <w:rPr>
          <w:rFonts w:cs="Times New Roman"/>
          <w:sz w:val="24"/>
          <w:szCs w:val="24"/>
        </w:rPr>
        <w:t>attacher</w:t>
      </w:r>
      <w:r w:rsidR="003746EB">
        <w:rPr>
          <w:rFonts w:cs="Times New Roman"/>
          <w:sz w:val="24"/>
          <w:szCs w:val="24"/>
        </w:rPr>
        <w:t xml:space="preserve"> un intérêt particulier, </w:t>
      </w:r>
      <w:r w:rsidR="000C7378">
        <w:rPr>
          <w:rFonts w:cs="Times New Roman"/>
          <w:sz w:val="24"/>
          <w:szCs w:val="24"/>
        </w:rPr>
        <w:t xml:space="preserve">à travers les conseils, les orientations, bref les paroles du prochain et enfin à travers les événements de la vie. Dieu en effet, </w:t>
      </w:r>
      <w:r w:rsidR="00037100">
        <w:rPr>
          <w:rFonts w:cs="Times New Roman"/>
          <w:sz w:val="24"/>
          <w:szCs w:val="24"/>
        </w:rPr>
        <w:t>emprunte</w:t>
      </w:r>
      <w:r w:rsidR="001A4C86">
        <w:rPr>
          <w:rFonts w:cs="Times New Roman"/>
          <w:sz w:val="24"/>
          <w:szCs w:val="24"/>
        </w:rPr>
        <w:t xml:space="preserve"> divers</w:t>
      </w:r>
      <w:r w:rsidR="000C7378">
        <w:rPr>
          <w:rFonts w:cs="Times New Roman"/>
          <w:sz w:val="24"/>
          <w:szCs w:val="24"/>
        </w:rPr>
        <w:t xml:space="preserve"> canaux pour s’adresser à son peuple que nous sommes.</w:t>
      </w:r>
    </w:p>
    <w:p w:rsidR="00700F87" w:rsidRDefault="006A12FE" w:rsidP="006A12FE">
      <w:pPr>
        <w:spacing w:after="120"/>
        <w:jc w:val="both"/>
        <w:rPr>
          <w:rFonts w:cs="Times New Roman"/>
          <w:b/>
          <w:sz w:val="24"/>
          <w:szCs w:val="24"/>
        </w:rPr>
      </w:pPr>
      <w:r w:rsidRPr="006A12FE">
        <w:rPr>
          <w:rFonts w:cs="Times New Roman"/>
          <w:b/>
          <w:sz w:val="24"/>
          <w:szCs w:val="24"/>
        </w:rPr>
        <w:t>Que faire ?</w:t>
      </w:r>
    </w:p>
    <w:p w:rsidR="004D62CE" w:rsidRPr="00A101D0" w:rsidRDefault="004D62CE" w:rsidP="004D62CE">
      <w:pPr>
        <w:pStyle w:val="Paragraphedeliste"/>
        <w:numPr>
          <w:ilvl w:val="0"/>
          <w:numId w:val="2"/>
        </w:numPr>
        <w:spacing w:after="120"/>
        <w:ind w:left="0" w:firstLine="360"/>
        <w:jc w:val="both"/>
        <w:rPr>
          <w:rFonts w:cs="Times New Roman"/>
          <w:b/>
          <w:sz w:val="24"/>
          <w:szCs w:val="24"/>
        </w:rPr>
      </w:pPr>
      <w:r w:rsidRPr="00A101D0">
        <w:rPr>
          <w:rFonts w:cs="Times New Roman"/>
          <w:b/>
          <w:sz w:val="24"/>
          <w:szCs w:val="24"/>
        </w:rPr>
        <w:t xml:space="preserve">Ouvrir amplement notre cœur à la grâce </w:t>
      </w:r>
    </w:p>
    <w:p w:rsidR="006A12FE" w:rsidRPr="00A101D0" w:rsidRDefault="004D62CE" w:rsidP="004D62CE">
      <w:pPr>
        <w:pStyle w:val="Paragraphedeliste"/>
        <w:numPr>
          <w:ilvl w:val="0"/>
          <w:numId w:val="2"/>
        </w:numPr>
        <w:spacing w:after="120"/>
        <w:ind w:left="0" w:firstLine="360"/>
        <w:jc w:val="both"/>
        <w:rPr>
          <w:rFonts w:cs="Times New Roman"/>
          <w:b/>
          <w:sz w:val="24"/>
          <w:szCs w:val="24"/>
        </w:rPr>
      </w:pPr>
      <w:r w:rsidRPr="00A101D0">
        <w:rPr>
          <w:rFonts w:cs="Times New Roman"/>
          <w:b/>
          <w:sz w:val="24"/>
          <w:szCs w:val="24"/>
        </w:rPr>
        <w:t xml:space="preserve">Restez attentifs aux nombreux appels que nous lance le Seigneur </w:t>
      </w:r>
    </w:p>
    <w:p w:rsidR="00A101D0" w:rsidRPr="00A101D0" w:rsidRDefault="004D62CE" w:rsidP="00A101D0">
      <w:pPr>
        <w:pStyle w:val="Paragraphedeliste"/>
        <w:numPr>
          <w:ilvl w:val="0"/>
          <w:numId w:val="2"/>
        </w:numPr>
        <w:spacing w:after="120"/>
        <w:ind w:left="0" w:firstLine="360"/>
        <w:jc w:val="both"/>
        <w:rPr>
          <w:rFonts w:cs="Times New Roman"/>
          <w:b/>
          <w:sz w:val="24"/>
          <w:szCs w:val="24"/>
        </w:rPr>
      </w:pPr>
      <w:r w:rsidRPr="00A101D0">
        <w:rPr>
          <w:rFonts w:cs="Times New Roman"/>
          <w:b/>
          <w:sz w:val="24"/>
          <w:szCs w:val="24"/>
        </w:rPr>
        <w:t>Être déterminé</w:t>
      </w:r>
      <w:r w:rsidR="00A24F06">
        <w:rPr>
          <w:rFonts w:cs="Times New Roman"/>
          <w:b/>
          <w:sz w:val="24"/>
          <w:szCs w:val="24"/>
        </w:rPr>
        <w:t>s</w:t>
      </w:r>
      <w:r w:rsidRPr="00A101D0">
        <w:rPr>
          <w:rFonts w:cs="Times New Roman"/>
          <w:b/>
          <w:sz w:val="24"/>
          <w:szCs w:val="24"/>
        </w:rPr>
        <w:t xml:space="preserve"> dans notre for intérieur à suivre le Christ en tout afin qu’il devienne pour nous « </w:t>
      </w:r>
      <w:r w:rsidRPr="00A101D0">
        <w:rPr>
          <w:rFonts w:cs="Times New Roman"/>
          <w:b/>
          <w:i/>
          <w:sz w:val="24"/>
          <w:szCs w:val="24"/>
        </w:rPr>
        <w:t>notre tout en toute chose</w:t>
      </w:r>
      <w:r w:rsidRPr="00A101D0">
        <w:rPr>
          <w:rFonts w:cs="Times New Roman"/>
          <w:b/>
          <w:sz w:val="24"/>
          <w:szCs w:val="24"/>
        </w:rPr>
        <w:t> »</w:t>
      </w:r>
    </w:p>
    <w:sectPr w:rsidR="00A101D0" w:rsidRPr="00A101D0" w:rsidSect="00642639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B6F"/>
    <w:multiLevelType w:val="hybridMultilevel"/>
    <w:tmpl w:val="4560D79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FBF4371"/>
    <w:multiLevelType w:val="hybridMultilevel"/>
    <w:tmpl w:val="3504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printTwoOnOne/>
  <w:compat>
    <w:useFELayout/>
  </w:compat>
  <w:rsids>
    <w:rsidRoot w:val="00642639"/>
    <w:rsid w:val="0000120C"/>
    <w:rsid w:val="00030AD9"/>
    <w:rsid w:val="00037100"/>
    <w:rsid w:val="000C7378"/>
    <w:rsid w:val="0015472D"/>
    <w:rsid w:val="0019595C"/>
    <w:rsid w:val="001A4399"/>
    <w:rsid w:val="001A4C86"/>
    <w:rsid w:val="002F7A53"/>
    <w:rsid w:val="003376A8"/>
    <w:rsid w:val="003746EB"/>
    <w:rsid w:val="00383BB5"/>
    <w:rsid w:val="003D0128"/>
    <w:rsid w:val="003F3381"/>
    <w:rsid w:val="004410D0"/>
    <w:rsid w:val="004D62CE"/>
    <w:rsid w:val="00506C6E"/>
    <w:rsid w:val="00572846"/>
    <w:rsid w:val="00585463"/>
    <w:rsid w:val="006001C0"/>
    <w:rsid w:val="006401A3"/>
    <w:rsid w:val="00641423"/>
    <w:rsid w:val="00642639"/>
    <w:rsid w:val="00664AA5"/>
    <w:rsid w:val="006A12FE"/>
    <w:rsid w:val="006C10BF"/>
    <w:rsid w:val="006D2229"/>
    <w:rsid w:val="006D584F"/>
    <w:rsid w:val="00700F87"/>
    <w:rsid w:val="00717879"/>
    <w:rsid w:val="00790FB0"/>
    <w:rsid w:val="007D2354"/>
    <w:rsid w:val="00800597"/>
    <w:rsid w:val="008300A8"/>
    <w:rsid w:val="0085731B"/>
    <w:rsid w:val="00892FE7"/>
    <w:rsid w:val="009403D5"/>
    <w:rsid w:val="009419FF"/>
    <w:rsid w:val="0094652D"/>
    <w:rsid w:val="009807AF"/>
    <w:rsid w:val="009A4E32"/>
    <w:rsid w:val="009C6F5D"/>
    <w:rsid w:val="009D5F71"/>
    <w:rsid w:val="00A059CF"/>
    <w:rsid w:val="00A101D0"/>
    <w:rsid w:val="00A24F06"/>
    <w:rsid w:val="00A72F9D"/>
    <w:rsid w:val="00B2309E"/>
    <w:rsid w:val="00BB5BA0"/>
    <w:rsid w:val="00BD5672"/>
    <w:rsid w:val="00BE1A54"/>
    <w:rsid w:val="00C22A0C"/>
    <w:rsid w:val="00C87FF1"/>
    <w:rsid w:val="00CA4C87"/>
    <w:rsid w:val="00D44A21"/>
    <w:rsid w:val="00D77D1E"/>
    <w:rsid w:val="00DD1B82"/>
    <w:rsid w:val="00DE3FAB"/>
    <w:rsid w:val="00DE7391"/>
    <w:rsid w:val="00E8539D"/>
    <w:rsid w:val="00F0244C"/>
    <w:rsid w:val="00F7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</dc:creator>
  <cp:lastModifiedBy>Portable</cp:lastModifiedBy>
  <cp:revision>2</cp:revision>
  <dcterms:created xsi:type="dcterms:W3CDTF">2020-01-28T08:56:00Z</dcterms:created>
  <dcterms:modified xsi:type="dcterms:W3CDTF">2020-01-28T08:56:00Z</dcterms:modified>
</cp:coreProperties>
</file>